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A14673" w14:textId="77777777" w:rsidR="00FD2680" w:rsidRPr="00254BBD" w:rsidRDefault="0042646C" w:rsidP="00FD2680">
      <w:pPr>
        <w:widowControl w:val="0"/>
        <w:jc w:val="right"/>
        <w:rPr>
          <w:rFonts w:asciiTheme="minorHAnsi" w:eastAsia="Calibri" w:hAnsiTheme="minorHAnsi" w:cstheme="minorHAnsi"/>
          <w:sz w:val="20"/>
          <w:szCs w:val="20"/>
          <w:lang w:val="en-GB"/>
        </w:rPr>
      </w:pPr>
      <w:r w:rsidRPr="00254BBD">
        <w:rPr>
          <w:rFonts w:asciiTheme="minorHAnsi" w:eastAsia="Calibri" w:hAnsiTheme="minorHAnsi" w:cstheme="minorHAnsi"/>
          <w:sz w:val="20"/>
          <w:szCs w:val="20"/>
          <w:lang w:val="en-GB"/>
        </w:rPr>
        <w:t>FORM-6</w:t>
      </w:r>
    </w:p>
    <w:p w14:paraId="4B187408" w14:textId="77777777" w:rsidR="00FD2680" w:rsidRPr="00254BBD" w:rsidRDefault="00FD2680" w:rsidP="00FD2680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b/>
          <w:sz w:val="22"/>
          <w:szCs w:val="22"/>
          <w:lang w:val="en-GB"/>
        </w:rPr>
      </w:pPr>
    </w:p>
    <w:p w14:paraId="042830F9" w14:textId="77777777" w:rsidR="00FD2680" w:rsidRPr="00254BBD" w:rsidRDefault="00FD2680" w:rsidP="00FD2680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b/>
          <w:sz w:val="22"/>
          <w:szCs w:val="22"/>
          <w:lang w:val="en-GB"/>
        </w:rPr>
      </w:pPr>
      <w:r w:rsidRPr="00254BBD">
        <w:rPr>
          <w:rFonts w:asciiTheme="minorHAnsi" w:hAnsiTheme="minorHAnsi" w:cstheme="minorHAnsi"/>
          <w:b/>
          <w:bCs/>
          <w:sz w:val="22"/>
          <w:szCs w:val="22"/>
          <w:lang w:val="en-GB"/>
        </w:rPr>
        <w:t>LIST OF ALL NATIONAL EUROPEAN REGULATORY BODIES</w:t>
      </w:r>
      <w:bookmarkStart w:id="0" w:name="_GoBack"/>
      <w:bookmarkEnd w:id="0"/>
    </w:p>
    <w:p w14:paraId="14EB80AC" w14:textId="77777777" w:rsidR="00FD2680" w:rsidRPr="00254BBD" w:rsidRDefault="00FD2680" w:rsidP="00FD2680">
      <w:pPr>
        <w:widowControl w:val="0"/>
        <w:jc w:val="right"/>
        <w:rPr>
          <w:rFonts w:asciiTheme="minorHAnsi" w:eastAsia="Calibri" w:hAnsiTheme="minorHAnsi" w:cstheme="minorHAnsi"/>
          <w:sz w:val="20"/>
          <w:szCs w:val="20"/>
          <w:lang w:val="en-GB"/>
        </w:rPr>
      </w:pPr>
    </w:p>
    <w:p w14:paraId="29B41383" w14:textId="77777777" w:rsidR="00FD2680" w:rsidRPr="00254BBD" w:rsidRDefault="00FD2680" w:rsidP="00FD2680">
      <w:pPr>
        <w:widowControl w:val="0"/>
        <w:jc w:val="right"/>
        <w:rPr>
          <w:rFonts w:asciiTheme="minorHAnsi" w:eastAsia="Calibri" w:hAnsiTheme="minorHAnsi" w:cstheme="minorHAnsi"/>
          <w:sz w:val="20"/>
          <w:szCs w:val="20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2"/>
        <w:gridCol w:w="5897"/>
      </w:tblGrid>
      <w:tr w:rsidR="00FD2680" w:rsidRPr="00254BBD" w14:paraId="346222B3" w14:textId="77777777" w:rsidTr="00543B0F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14:paraId="7C5D57F0" w14:textId="5FD8D139" w:rsidR="00FD2680" w:rsidRPr="00254BBD" w:rsidRDefault="00FD2680" w:rsidP="00543B0F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</w:pPr>
            <w:r w:rsidRPr="00254BBD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 xml:space="preserve">The </w:t>
            </w:r>
            <w:r w:rsidR="00254BBD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tenderer</w:t>
            </w:r>
            <w:r w:rsidRPr="00254BBD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:</w:t>
            </w:r>
          </w:p>
        </w:tc>
        <w:permStart w:id="314850778" w:edGrp="everyone"/>
        <w:tc>
          <w:tcPr>
            <w:tcW w:w="3306" w:type="pct"/>
            <w:shd w:val="clear" w:color="auto" w:fill="auto"/>
            <w:vAlign w:val="center"/>
          </w:tcPr>
          <w:p w14:paraId="240379BE" w14:textId="77777777" w:rsidR="00FD2680" w:rsidRPr="00254BBD" w:rsidRDefault="00FD2680" w:rsidP="00543B0F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sz w:val="20"/>
                <w:szCs w:val="20"/>
                <w:lang w:val="en-GB"/>
              </w:rPr>
            </w:pPr>
            <w:r w:rsidRPr="00254BB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254BB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instrText xml:space="preserve"> FORMTEXT </w:instrText>
            </w:r>
            <w:r w:rsidRPr="00254BBD">
              <w:rPr>
                <w:rFonts w:asciiTheme="minorHAnsi" w:hAnsiTheme="minorHAnsi" w:cstheme="minorHAnsi"/>
                <w:sz w:val="20"/>
                <w:szCs w:val="20"/>
                <w:lang w:val="en-GB"/>
              </w:rPr>
            </w:r>
            <w:r w:rsidRPr="00254BB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fldChar w:fldCharType="separate"/>
            </w:r>
            <w:r w:rsidRPr="00254BB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 </w:t>
            </w:r>
            <w:r w:rsidRPr="00254BB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 </w:t>
            </w:r>
            <w:r w:rsidRPr="00254BB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 </w:t>
            </w:r>
            <w:r w:rsidRPr="00254BB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 </w:t>
            </w:r>
            <w:r w:rsidRPr="00254BB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 </w:t>
            </w:r>
            <w:r w:rsidRPr="00254BB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fldChar w:fldCharType="end"/>
            </w:r>
            <w:permEnd w:id="314850778"/>
          </w:p>
        </w:tc>
      </w:tr>
    </w:tbl>
    <w:p w14:paraId="33D9FB1B" w14:textId="77777777" w:rsidR="00FD2680" w:rsidRPr="00254BBD" w:rsidRDefault="00FD2680" w:rsidP="00FD2680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b/>
          <w:sz w:val="22"/>
          <w:szCs w:val="22"/>
          <w:lang w:val="en-GB"/>
        </w:rPr>
      </w:pPr>
    </w:p>
    <w:p w14:paraId="4C82F8A0" w14:textId="77777777" w:rsidR="00FD2680" w:rsidRPr="00254BBD" w:rsidRDefault="00FD2680" w:rsidP="00FD2680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b/>
          <w:sz w:val="22"/>
          <w:szCs w:val="22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2"/>
        <w:gridCol w:w="5897"/>
      </w:tblGrid>
      <w:tr w:rsidR="00FD2680" w:rsidRPr="00254BBD" w14:paraId="38332702" w14:textId="77777777" w:rsidTr="00FD2680">
        <w:trPr>
          <w:trHeight w:val="7938"/>
        </w:trPr>
        <w:tc>
          <w:tcPr>
            <w:tcW w:w="1694" w:type="pct"/>
            <w:shd w:val="clear" w:color="auto" w:fill="auto"/>
            <w:vAlign w:val="center"/>
          </w:tcPr>
          <w:p w14:paraId="5788E658" w14:textId="62A409E2" w:rsidR="00FD2680" w:rsidRPr="00254BBD" w:rsidRDefault="00FD2680" w:rsidP="00FD2680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</w:pPr>
            <w:r w:rsidRPr="00254BBD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 xml:space="preserve">The list of all national European regulatory bodies to which the </w:t>
            </w:r>
            <w:r w:rsidR="00254BBD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tenderer</w:t>
            </w:r>
            <w:r w:rsidRPr="00254BBD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 xml:space="preserve"> is providing or has in the past five (5) years provided the technical solutions that is the subject of this public tender:</w:t>
            </w:r>
          </w:p>
        </w:tc>
        <w:permStart w:id="916335713" w:edGrp="everyone"/>
        <w:tc>
          <w:tcPr>
            <w:tcW w:w="3306" w:type="pct"/>
            <w:shd w:val="clear" w:color="auto" w:fill="auto"/>
            <w:vAlign w:val="center"/>
          </w:tcPr>
          <w:p w14:paraId="39F99E1A" w14:textId="77777777" w:rsidR="00FD2680" w:rsidRPr="00254BBD" w:rsidRDefault="00FD2680" w:rsidP="00543B0F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sz w:val="20"/>
                <w:szCs w:val="20"/>
                <w:lang w:val="en-GB"/>
              </w:rPr>
            </w:pPr>
            <w:r w:rsidRPr="00254BB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254BB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instrText xml:space="preserve"> FORMTEXT </w:instrText>
            </w:r>
            <w:r w:rsidRPr="00254BBD">
              <w:rPr>
                <w:rFonts w:asciiTheme="minorHAnsi" w:hAnsiTheme="minorHAnsi" w:cstheme="minorHAnsi"/>
                <w:sz w:val="20"/>
                <w:szCs w:val="20"/>
                <w:lang w:val="en-GB"/>
              </w:rPr>
            </w:r>
            <w:r w:rsidRPr="00254BB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fldChar w:fldCharType="separate"/>
            </w:r>
            <w:r w:rsidRPr="00254BB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 </w:t>
            </w:r>
            <w:r w:rsidRPr="00254BB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 </w:t>
            </w:r>
            <w:r w:rsidRPr="00254BB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 </w:t>
            </w:r>
            <w:r w:rsidRPr="00254BB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 </w:t>
            </w:r>
            <w:r w:rsidRPr="00254BB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 </w:t>
            </w:r>
            <w:r w:rsidRPr="00254BB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fldChar w:fldCharType="end"/>
            </w:r>
            <w:permEnd w:id="916335713"/>
          </w:p>
        </w:tc>
      </w:tr>
      <w:tr w:rsidR="00FD2680" w:rsidRPr="00254BBD" w14:paraId="6B6474AF" w14:textId="77777777" w:rsidTr="00543B0F">
        <w:trPr>
          <w:trHeight w:val="1134"/>
        </w:trPr>
        <w:tc>
          <w:tcPr>
            <w:tcW w:w="1694" w:type="pct"/>
            <w:shd w:val="clear" w:color="auto" w:fill="auto"/>
            <w:vAlign w:val="center"/>
          </w:tcPr>
          <w:p w14:paraId="1D6C5038" w14:textId="2EB51BDF" w:rsidR="00FD2680" w:rsidRPr="00254BBD" w:rsidRDefault="00FD2680" w:rsidP="00FD2680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</w:pPr>
            <w:r w:rsidRPr="00254BBD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 xml:space="preserve">The </w:t>
            </w:r>
            <w:r w:rsidR="00254BBD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tenderer</w:t>
            </w:r>
            <w:r w:rsidRPr="00254BBD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’s signature and stamp:</w:t>
            </w:r>
          </w:p>
        </w:tc>
        <w:tc>
          <w:tcPr>
            <w:tcW w:w="3306" w:type="pct"/>
            <w:shd w:val="clear" w:color="auto" w:fill="auto"/>
            <w:vAlign w:val="center"/>
          </w:tcPr>
          <w:p w14:paraId="5F4E3BAD" w14:textId="77777777" w:rsidR="00FD2680" w:rsidRPr="00254BBD" w:rsidRDefault="00FD2680" w:rsidP="00543B0F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  <w:p w14:paraId="575432B0" w14:textId="77777777" w:rsidR="00FD2680" w:rsidRPr="00254BBD" w:rsidRDefault="00FD2680" w:rsidP="00543B0F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  <w:p w14:paraId="542977C8" w14:textId="77777777" w:rsidR="00FD2680" w:rsidRPr="00254BBD" w:rsidRDefault="00FD2680" w:rsidP="00543B0F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  <w:p w14:paraId="55E5186F" w14:textId="77777777" w:rsidR="00FD2680" w:rsidRPr="00254BBD" w:rsidRDefault="00FD2680" w:rsidP="00543B0F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  <w:p w14:paraId="50E73FED" w14:textId="77777777" w:rsidR="00FD2680" w:rsidRPr="00254BBD" w:rsidRDefault="00FD2680" w:rsidP="00543B0F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  <w:p w14:paraId="528C4CA0" w14:textId="77777777" w:rsidR="00FD2680" w:rsidRPr="00254BBD" w:rsidRDefault="00FD2680" w:rsidP="00543B0F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</w:tr>
    </w:tbl>
    <w:p w14:paraId="07DD4042" w14:textId="77777777" w:rsidR="00BD0CB0" w:rsidRPr="00254BBD" w:rsidRDefault="00BD0CB0">
      <w:pPr>
        <w:rPr>
          <w:lang w:val="en-GB"/>
        </w:rPr>
      </w:pPr>
    </w:p>
    <w:sectPr w:rsidR="00BD0CB0" w:rsidRPr="00254BBD" w:rsidSect="0081314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7D52C6" w14:textId="77777777" w:rsidR="001562F8" w:rsidRDefault="001562F8">
      <w:r>
        <w:separator/>
      </w:r>
    </w:p>
  </w:endnote>
  <w:endnote w:type="continuationSeparator" w:id="0">
    <w:p w14:paraId="7A630F85" w14:textId="77777777" w:rsidR="001562F8" w:rsidRDefault="001562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E5CC47" w14:textId="77777777" w:rsidR="007D3EB7" w:rsidRDefault="007D3EB7" w:rsidP="003B0F4B">
    <w:pPr>
      <w:pStyle w:val="Telobesedila"/>
      <w:spacing w:before="75"/>
      <w:ind w:left="0" w:right="-404"/>
      <w:rPr>
        <w:color w:val="231F20"/>
        <w:spacing w:val="-6"/>
      </w:rPr>
    </w:pPr>
  </w:p>
  <w:p w14:paraId="0ADA7525" w14:textId="77777777" w:rsidR="007D3EB7" w:rsidRDefault="006B40E4" w:rsidP="003B0F4B">
    <w:pPr>
      <w:spacing w:before="4" w:line="150" w:lineRule="exact"/>
      <w:rPr>
        <w:sz w:val="15"/>
        <w:szCs w:val="15"/>
      </w:rPr>
    </w:pPr>
    <w:r>
      <w:rPr>
        <w:noProof/>
      </w:rPr>
      <w:pict w14:anchorId="7B305481">
        <v:group id="Group 1" o:spid="_x0000_s1029" style="position:absolute;left:0;text-align:left;margin-left:107.25pt;margin-top:-.1pt;width:455.6pt;height:12.75pt;z-index:-25165721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+F5/BQMAAPEGAAAOAAAAZHJzL2Uyb0RvYy54bWykVdtu2zAMfR+wfxD0uKH1pbm0Rp2iSy8Y&#10;0G0Fmn2AIssXTJY0SYnTfv0oyU7ddMWA7sWgQurw8JBizi92LUdbpk0jRY6T4xgjJqgsGlHl+Ofq&#10;5ugUI2OJKAiXguX4kRl8sfj44bxTGUtlLXnBNAIQYbJO5bi2VmVRZGjNWmKOpWICnKXULbFw1FVU&#10;aNIBesujNI5nUSd1obSkzBj49So48cLjlyWj9kdZGmYRzzFws/6r/XftvtHinGSVJqpuaE+DvINF&#10;SxoBSfdQV8QStNHNK6i2oVoaWdpjKttIlmVDma8Bqknig2putdwoX0uVdZXaywTSHuj0blj6fXur&#10;1YO614E9mHeS/jKgS9SpKhv73bkKwWjdfZMF9JNsrPSF70rdOggoCe28vo97fdnOIgo/TuensySF&#10;NlDwJbPkLJ2GBtAauuSupfFkihF4T5LJ4Lrub5+lyTxcTZ0rIlnI6Xn2vFzfYZDMs1bm/7R6qIli&#10;vgXGaXGvUVMA9wQjQVqo/0Yz5qYTeU4uOUQNcpqgJRJyWRNRsUutZVczUgCpxNfw4oI7GOjEP8V9&#10;rdKg8FsakYxujL1l0veIbO+MDZNfgOU7X/QFraA9ZcvhEXw+QjFyqfwndKPah4ECIexThFYx6pBP&#10;3YMOWOkQ5LGSJJ2lfwU7GeIcWDoCgyZXA0VSD6zpTvS0wUKgrJs0V4WSxk3RCsgN0wcIEOScb8RC&#10;7sPYcKdPoWGHHG4PjRFsj3XQRBHrmPn8YKIux14L90Mrt2wlvcsePAtI8uzlYhwVujhiFdxww+Xy&#10;o79P6riOWivkTcO5bwMXjsoc9orXxkjeFM7p2BhdrZdcoy1xe3E5nyy/9G/qRRjsH1F4MDe1171t&#10;ScODDck5aAsvMExueH5rWTzCFGsZti38O4BRS/2EUQebNsfm94ZohhH/KuAlnCWTiVvN/jCZAmGM&#10;9NizHnuIoACVY4uh8c5c2rDON0o3VQ2ZQrlCXsJqKhs3555fYNUfYEN4y+9VsF4s7vHZRz3/Uy3+&#10;AAAA//8DAFBLAwQUAAYACAAAACEAItrk4OQAAAAOAQAADwAAAGRycy9kb3ducmV2LnhtbEyPzWrD&#10;MBCE74W+g9hCb4ksp26LYzmE9OcUCk0KpTfF3tgm1spYiu28fTen9rKwfLOzM9lqsq0YsPeNIw1q&#10;HoFAKlzZUKXha/82ewbhg6HStI5QwwU9rPLbm8ykpRvpE4ddqASbkE+NhjqELpXSFzVa4+euQ2J2&#10;dL01gde+kmVvRja3rYyj6FFa0xB/qE2HmxqL0+5sNbyPZlwv1OuwPR03l5998vG9Vaj1/d30suSx&#10;XoIIOIW/C7h24PyQc7CDO1PpRashVg8JSzXMYhBXruLkCcSBSbIAmWfyf438FwAA//8DAFBLAQIt&#10;ABQABgAIAAAAIQC2gziS/gAAAOEBAAATAAAAAAAAAAAAAAAAAAAAAABbQ29udGVudF9UeXBlc10u&#10;eG1sUEsBAi0AFAAGAAgAAAAhADj9If/WAAAAlAEAAAsAAAAAAAAAAAAAAAAALwEAAF9yZWxzLy5y&#10;ZWxzUEsBAi0AFAAGAAgAAAAhALf4Xn8FAwAA8QYAAA4AAAAAAAAAAAAAAAAALgIAAGRycy9lMm9E&#10;b2MueG1sUEsBAi0AFAAGAAgAAAAhACLa5ODkAAAADgEAAA8AAAAAAAAAAAAAAAAAXwUAAGRycy9k&#10;b3ducmV2LnhtbFBLBQYAAAAABAAEAPMAAABwBgAAAAA=&#10;">
          <v:shape id="Freeform 2" o:spid="_x0000_s1030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xlYvxQAAAOAAAAAPAAAAZHJzL2Rvd25yZXYueG1sRI/RisIw&#10;EEXfF/yHMIIvi6b6IFKNIi6FBUG0+gFDM7bFZlKbaKtfbwTBl2GGyz3DWaw6U4k7Na60rGA8ikAQ&#10;Z1aXnCs4HZPhDITzyBory6TgQQ5Wy97PAmNtWz7QPfW5CBB2MSoovK9jKV1WkEE3sjVxyM62MejD&#10;2eRSN9gGuKnkJIqm0mDJ4UOBNW0Kyi7pzSjQx+dU/1btNdlJvd0jp6fk9lBq0O/+5mGs5yA8df7b&#10;+CD+dXAYw1soLCCXLwAAAP//AwBQSwECLQAUAAYACAAAACEA2+H2y+4AAACFAQAAEwAAAAAAAAAA&#10;AAAAAAAAAAAAW0NvbnRlbnRfVHlwZXNdLnhtbFBLAQItABQABgAIAAAAIQBa9CxbvwAAABUBAAAL&#10;AAAAAAAAAAAAAAAAAB8BAABfcmVscy8ucmVsc1BLAQItABQABgAIAAAAIQDtxlYvxQAAAOAAAAAP&#10;AAAAAAAAAAAAAAAAAAcCAABkcnMvZG93bnJldi54bWxQSwUGAAAAAAMAAwC3AAAA+QIAAAAA&#10;" path="m,l9217,e" filled="f" strokecolor="#0c74cb" strokeweight=".20003mm">
            <v:path o:connecttype="custom" o:connectlocs="0,0;9217,0" o:connectangles="0,0"/>
          </v:shape>
          <w10:wrap anchorx="page"/>
        </v:group>
      </w:pict>
    </w:r>
  </w:p>
  <w:p w14:paraId="79CCCC81" w14:textId="77777777" w:rsidR="007D3EB7" w:rsidRPr="003B0F4B" w:rsidRDefault="00643EED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>
      <w:rPr>
        <w:rFonts w:eastAsia="Calibri" w:cs="Arial"/>
        <w:color w:val="231F20"/>
        <w:lang w:val="en"/>
      </w:rPr>
      <w:t>-</w:t>
    </w:r>
    <w:r>
      <w:rPr>
        <w:rFonts w:eastAsia="Calibri" w:cs="Arial"/>
        <w:b/>
        <w:bCs/>
        <w:color w:val="231F20"/>
        <w:lang w:val="en"/>
      </w:rPr>
      <w:t>1</w:t>
    </w:r>
    <w:r>
      <w:rPr>
        <w:rFonts w:eastAsia="Calibri" w:cs="Arial"/>
        <w:color w:val="231F20"/>
        <w:lang w:val="en"/>
      </w:rPr>
      <w:t xml:space="preserve"> Letter SLO                                                                                                                                                                                                 Page </w:t>
    </w:r>
    <w:r>
      <w:rPr>
        <w:rFonts w:eastAsia="Calibri" w:cs="Arial"/>
        <w:color w:val="231F20"/>
        <w:lang w:val="en"/>
      </w:rPr>
      <w:fldChar w:fldCharType="begin"/>
    </w:r>
    <w:r>
      <w:rPr>
        <w:rFonts w:eastAsia="Calibri" w:cs="Arial"/>
        <w:color w:val="231F20"/>
        <w:lang w:val="en"/>
      </w:rPr>
      <w:instrText>PAGE  \* Arabic  \* MERGEFORMAT</w:instrText>
    </w:r>
    <w:r>
      <w:rPr>
        <w:rFonts w:eastAsia="Calibri" w:cs="Arial"/>
        <w:color w:val="231F20"/>
        <w:lang w:val="en"/>
      </w:rPr>
      <w:fldChar w:fldCharType="separate"/>
    </w:r>
    <w:r>
      <w:rPr>
        <w:rFonts w:eastAsia="Calibri" w:cs="Arial"/>
        <w:b/>
        <w:bCs/>
        <w:color w:val="231F20"/>
        <w:lang w:val="en"/>
      </w:rPr>
      <w:t>2</w:t>
    </w:r>
    <w:r>
      <w:rPr>
        <w:rFonts w:eastAsia="Calibri" w:cs="Arial"/>
        <w:color w:val="231F20"/>
        <w:lang w:val="en"/>
      </w:rPr>
      <w:fldChar w:fldCharType="end"/>
    </w:r>
    <w:r>
      <w:rPr>
        <w:rFonts w:eastAsia="Calibri" w:cs="Arial"/>
        <w:color w:val="231F20"/>
        <w:lang w:val="en"/>
      </w:rPr>
      <w:t xml:space="preserve"> of </w:t>
    </w:r>
    <w:r>
      <w:rPr>
        <w:rFonts w:eastAsia="Calibri" w:cs="Arial"/>
        <w:color w:val="231F20"/>
        <w:lang w:val="en"/>
      </w:rPr>
      <w:fldChar w:fldCharType="begin"/>
    </w:r>
    <w:r>
      <w:rPr>
        <w:rFonts w:eastAsia="Calibri" w:cs="Arial"/>
        <w:color w:val="231F20"/>
        <w:lang w:val="en"/>
      </w:rPr>
      <w:instrText>NUMPAGES  \* Arabic  \* MERGEFORMAT</w:instrText>
    </w:r>
    <w:r>
      <w:rPr>
        <w:rFonts w:eastAsia="Calibri" w:cs="Arial"/>
        <w:color w:val="231F20"/>
        <w:lang w:val="en"/>
      </w:rPr>
      <w:fldChar w:fldCharType="separate"/>
    </w:r>
    <w:r>
      <w:rPr>
        <w:rFonts w:eastAsia="Calibri" w:cs="Arial"/>
        <w:b/>
        <w:bCs/>
        <w:color w:val="231F20"/>
        <w:lang w:val="en"/>
      </w:rPr>
      <w:t>38</w:t>
    </w:r>
    <w:r>
      <w:rPr>
        <w:rFonts w:eastAsia="Calibri" w:cs="Arial"/>
        <w:color w:val="231F20"/>
        <w:lang w:val="en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8B7534" w14:textId="77777777" w:rsidR="007D3EB7" w:rsidRPr="00EC2F5E" w:rsidRDefault="006B40E4" w:rsidP="006A61D4">
    <w:pPr>
      <w:pStyle w:val="Telobesedila"/>
      <w:spacing w:before="75"/>
      <w:ind w:left="0" w:right="-404"/>
      <w:rPr>
        <w:rFonts w:cs="Arial"/>
      </w:rPr>
    </w:pPr>
    <w:r>
      <w:rPr>
        <w:noProof/>
      </w:rPr>
      <w:pict w14:anchorId="0306A6AB">
        <v:group id="_x0000_s1027" style="position:absolute;left:0;text-align:left;margin-left:88.9pt;margin-top:15.65pt;width:453.5pt;height:12.75pt;z-index:-251655168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FhJBAMAAPEGAAAOAAAAZHJzL2Uyb0RvYy54bWykVdtu2zAMfR+wfxD0uKH1pUmzGHWKLr1g&#10;QLcVaPYBiixfMFnSJCVO9vWjJDt10xUDuheDCqnDw0OKubjctRxtmTaNFDlOTmOMmKCyaESV4x+r&#10;25NPGBlLREG4FCzHe2bw5eL9u4tOZSyVteQF0whAhMk6lePaWpVFkaE1a4k5lYoJcJZSt8TCUVdR&#10;oUkH6C2P0jg+jzqpC6UlZcbAr9fBiRcevywZtd/L0jCLeI6Bm/Vf7b9r940WFySrNFF1Q3sa5A0s&#10;WtIISHqAuiaWoI1uXkC1DdXSyNKeUtlGsiwbynwNUE0SH1Vzp+VG+VqqrKvUQSaQ9kinN8PSb9s7&#10;rR7Vgw7swbyX9KcBXaJOVdnY785VCEbr7qssoJ9kY6UvfFfq1kFASWjn9d0f9GU7iyj8OJ1N55Mp&#10;tIGCLzlP5uk0NIDW0CV3LY0nU4zAe5ZMBtdNf3ueJrNwNXWuiGQhp+fZ83J9h0EyT1qZ/9PqsSaK&#10;+RYYp8WDRk0B3IGkIC3Uf6sZc9OJPCeXHKIGOU3QEgm5rImo2JXWsqsZKYBU4mt4dsEdDHTin+K+&#10;VGlQ+DWNSEY3xt4x6XtEtvfGhskvwPKdL/qCVtCesuXwCD6eoBi5VP4TulEdwpIh7EOEVjHqkE/d&#10;gw5Y6RDksZIkPU//CnY2xDmwdAQGTa4GiqQeWNOd6GmDhUBZN2muCiWNm6IVkBumDxAgyDlfiYXc&#10;x7HhTp9Cww453h4aI9ge66CJItYx8/nBRF2OvRbuh1Zu2Up6lz16FpDkycvFOCp0ccQquOGGy+VH&#10;/5DUcR21VsjbhnPfBi4clRnsFa+NkbwpnNOxMbpaL7lGW+L24nI2WX7u39SzMNg/ovBgbmpvetuS&#10;hgcbknPQFl5gmNzw/Nay2MMUaxm2Lfw7gFFL/RujDjZtjs2vDdEMI/5FwEuYJ5OJW83+MJkCYYz0&#10;2LMee4igAJVji6HxzlzasM43SjdVDZlCuUJewWoqGzfnnl9g1R9gQ3jL71Wwni3u8dlHPf1TLf4A&#10;AAD//wMAUEsDBBQABgAIAAAAIQCqZvKy5AAAAA8BAAAPAAAAZHJzL2Rvd25yZXYueG1sTI9Nb4JA&#10;EIbvTfofNmPSW10oVQmyGGM/Tsak2qTxNsIIRHaXsCvgv+94ai+TvPPxzvOmq1E3oqfO1dYoCKcB&#10;CDK5LWpTKvg+fDzHIJxHU2BjDSm4kYNV9viQYlLYwXxRv/elYBPjElRQed8mUrq8Io1ualsyPDvb&#10;TqNn2ZWy6HBgc93IlyCYS4214Q8VtrSpKL/sr1rB54DDOgrf++3lvLkdD7PdzzYkpZ4m49uSy3oJ&#10;wtPo/y7gnoH5IWOwk72awomG9WLB/F5BFEYg7gtB/Mqdk4LZPAaZpfJ/juwXAAD//wMAUEsBAi0A&#10;FAAGAAgAAAAhALaDOJL+AAAA4QEAABMAAAAAAAAAAAAAAAAAAAAAAFtDb250ZW50X1R5cGVzXS54&#10;bWxQSwECLQAUAAYACAAAACEAOP0h/9YAAACUAQAACwAAAAAAAAAAAAAAAAAvAQAAX3JlbHMvLnJl&#10;bHNQSwECLQAUAAYACAAAACEAWchYSQQDAADxBgAADgAAAAAAAAAAAAAAAAAuAgAAZHJzL2Uyb0Rv&#10;Yy54bWxQSwECLQAUAAYACAAAACEAqmbysuQAAAAPAQAADwAAAAAAAAAAAAAAAABeBQAAZHJzL2Rv&#10;d25yZXYueG1sUEsFBgAAAAAEAAQA8wAAAG8GAAAAAA==&#10;">
          <v:shape id="Freeform 2" o:spid="_x0000_s1028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/VAsxwAAAOAAAAAPAAAAZHJzL2Rvd25yZXYueG1sRI/dasMw&#10;DEbvB30Ho0FvRuussFKSumVsBAaDsiZ5ABFrSVgsp7Hz0z19PRj0Rkh8fEec/XE2rRipd41lBc/r&#10;CARxaXXDlYIiT1c7EM4ja2wtk4IrOTgeFg97jLWd+Exj5isRIOxiVFB738VSurImg25tO+KQfdve&#10;oA9nX0nd4xTgppWbKNpKgw2HDzV29FZT+ZMNRoHOf7f6qZ0u6Unqzy/krEiHq1LLx/k9CeM1AeFp&#10;9vfGP+JDB4cX+BMKC8jDDQAA//8DAFBLAQItABQABgAIAAAAIQDb4fbL7gAAAIUBAAATAAAAAAAA&#10;AAAAAAAAAAAAAABbQ29udGVudF9UeXBlc10ueG1sUEsBAi0AFAAGAAgAAAAhAFr0LFu/AAAAFQEA&#10;AAsAAAAAAAAAAAAAAAAAHwEAAF9yZWxzLy5yZWxzUEsBAi0AFAAGAAgAAAAhAJL9UCzHAAAA4AAA&#10;AA8AAAAAAAAAAAAAAAAABwIAAGRycy9kb3ducmV2LnhtbFBLBQYAAAAAAwADALcAAAD7AgAAAAA=&#10;" path="m,l9217,e" filled="f" strokecolor="#0c74cb" strokeweight=".20003mm">
            <v:path o:connecttype="custom" o:connectlocs="0,0;9217,0" o:connectangles="0,0"/>
          </v:shape>
          <w10:wrap anchorx="page"/>
        </v:group>
      </w:pict>
    </w:r>
    <w:r w:rsidR="00643EED">
      <w:rPr>
        <w:rFonts w:cs="Arial"/>
        <w:color w:val="231F20"/>
        <w:lang w:val="en"/>
      </w:rPr>
      <w:t xml:space="preserve">       </w:t>
    </w:r>
  </w:p>
  <w:p w14:paraId="291C2369" w14:textId="77777777" w:rsidR="007D3EB7" w:rsidRPr="00EC2F5E" w:rsidRDefault="007D3EB7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2A5B2C" w:rsidRPr="00EC2F5E" w14:paraId="181759F8" w14:textId="77777777" w:rsidTr="009079D1">
      <w:tc>
        <w:tcPr>
          <w:tcW w:w="4535" w:type="dxa"/>
        </w:tcPr>
        <w:p w14:paraId="37872C9E" w14:textId="77777777" w:rsidR="007D3EB7" w:rsidRPr="00EC2F5E" w:rsidRDefault="007D3EB7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14:paraId="57C76916" w14:textId="77777777" w:rsidR="007D3EB7" w:rsidRPr="00EC2F5E" w:rsidRDefault="00643EED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>
            <w:rPr>
              <w:rFonts w:eastAsia="Calibri" w:cs="Arial"/>
              <w:color w:val="231F20"/>
              <w:sz w:val="14"/>
              <w:szCs w:val="14"/>
              <w:lang w:val="en"/>
            </w:rPr>
            <w:t xml:space="preserve">Page </w:t>
          </w:r>
          <w:r>
            <w:rPr>
              <w:rFonts w:eastAsia="Calibri" w:cs="Arial"/>
              <w:color w:val="231F20"/>
              <w:sz w:val="14"/>
              <w:szCs w:val="14"/>
              <w:lang w:val="en"/>
            </w:rPr>
            <w:fldChar w:fldCharType="begin"/>
          </w:r>
          <w:r>
            <w:rPr>
              <w:rFonts w:eastAsia="Calibri" w:cs="Arial"/>
              <w:color w:val="231F20"/>
              <w:sz w:val="14"/>
              <w:szCs w:val="14"/>
              <w:lang w:val="en"/>
            </w:rPr>
            <w:instrText>PAGE  \* Arabic  \* MERGEFORMAT</w:instrText>
          </w:r>
          <w:r>
            <w:rPr>
              <w:rFonts w:eastAsia="Calibri" w:cs="Arial"/>
              <w:color w:val="231F20"/>
              <w:sz w:val="14"/>
              <w:szCs w:val="14"/>
              <w:lang w:val="en"/>
            </w:rPr>
            <w:fldChar w:fldCharType="separate"/>
          </w:r>
          <w:r>
            <w:rPr>
              <w:rFonts w:eastAsia="Calibri" w:cs="Arial"/>
              <w:color w:val="231F20"/>
              <w:sz w:val="14"/>
              <w:szCs w:val="14"/>
              <w:lang w:val="en"/>
            </w:rPr>
            <w:t>2</w:t>
          </w:r>
          <w:r>
            <w:rPr>
              <w:rFonts w:eastAsia="Calibri" w:cs="Arial"/>
              <w:color w:val="231F20"/>
              <w:sz w:val="14"/>
              <w:szCs w:val="14"/>
              <w:lang w:val="en"/>
            </w:rPr>
            <w:fldChar w:fldCharType="end"/>
          </w:r>
          <w:r>
            <w:rPr>
              <w:rFonts w:eastAsia="Calibri" w:cs="Arial"/>
              <w:color w:val="231F20"/>
              <w:sz w:val="14"/>
              <w:szCs w:val="14"/>
              <w:lang w:val="en"/>
            </w:rPr>
            <w:t xml:space="preserve"> of </w:t>
          </w:r>
          <w:r>
            <w:rPr>
              <w:rFonts w:eastAsia="Calibri" w:cs="Arial"/>
              <w:color w:val="231F20"/>
              <w:sz w:val="14"/>
              <w:szCs w:val="14"/>
              <w:lang w:val="en"/>
            </w:rPr>
            <w:fldChar w:fldCharType="begin"/>
          </w:r>
          <w:r>
            <w:rPr>
              <w:rFonts w:eastAsia="Calibri" w:cs="Arial"/>
              <w:color w:val="231F20"/>
              <w:sz w:val="14"/>
              <w:szCs w:val="14"/>
              <w:lang w:val="en"/>
            </w:rPr>
            <w:instrText>NUMPAGES  \* Arabic  \* MERGEFORMAT</w:instrText>
          </w:r>
          <w:r>
            <w:rPr>
              <w:rFonts w:eastAsia="Calibri" w:cs="Arial"/>
              <w:color w:val="231F20"/>
              <w:sz w:val="14"/>
              <w:szCs w:val="14"/>
              <w:lang w:val="en"/>
            </w:rPr>
            <w:fldChar w:fldCharType="separate"/>
          </w:r>
          <w:r>
            <w:rPr>
              <w:rFonts w:eastAsia="Calibri" w:cs="Arial"/>
              <w:color w:val="231F20"/>
              <w:sz w:val="14"/>
              <w:szCs w:val="14"/>
              <w:lang w:val="en"/>
            </w:rPr>
            <w:t>2</w:t>
          </w:r>
          <w:r>
            <w:rPr>
              <w:rFonts w:eastAsia="Calibri" w:cs="Arial"/>
              <w:color w:val="231F20"/>
              <w:sz w:val="14"/>
              <w:szCs w:val="14"/>
              <w:lang w:val="en"/>
            </w:rPr>
            <w:fldChar w:fldCharType="end"/>
          </w:r>
        </w:p>
      </w:tc>
    </w:tr>
  </w:tbl>
  <w:p w14:paraId="52E344ED" w14:textId="77777777" w:rsidR="007D3EB7" w:rsidRPr="006A61D4" w:rsidRDefault="007D3EB7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5D330A" w14:textId="77777777" w:rsidR="007D3EB7" w:rsidRPr="00EC2F5E" w:rsidRDefault="006B40E4" w:rsidP="006A61D4">
    <w:pPr>
      <w:pStyle w:val="Telobesedila"/>
      <w:spacing w:before="75"/>
      <w:ind w:left="0" w:right="-404"/>
      <w:rPr>
        <w:rFonts w:cs="Arial"/>
      </w:rPr>
    </w:pPr>
    <w:r>
      <w:rPr>
        <w:noProof/>
      </w:rPr>
      <w:pict w14:anchorId="62A39FDB">
        <v:group id="_x0000_s1025" style="position:absolute;left:0;text-align:left;margin-left:88.9pt;margin-top:15.65pt;width:453.5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8kt5BAMAAPAGAAAOAAAAZHJzL2Uyb0RvYy54bWykVdtu2zAMfR+wfxD0uKH1pUmzGHWKLr1g&#10;QLcVaPYBiixfMFnSJCVO9vWjJDt10xUDuheDCqnDw0OKubjctRxtmTaNFDlOTmOMmKCyaESV4x+r&#10;25NPGBlLREG4FCzHe2bw5eL9u4tOZSyVteQF0whAhMk6lePaWpVFkaE1a4k5lYoJcJZSt8TCUVdR&#10;oUkH6C2P0jg+jzqpC6UlZcbAr9fBiRcevywZtd/L0jCLeI6Bm/Vf7b9r940WFySrNFF1Q3sa5A0s&#10;WtIISHqAuiaWoI1uXkC1DdXSyNKeUtlGsiwbynwNUE0SH1Vzp+VG+VqqrKvUQSaQ9kinN8PSb9s7&#10;rR7Vgw7swbyX9KcBXaJOVdnY785VCEbr7qssoJ9kY6UvfFfq1kFASWjn9d0f9GU7iyj8OJ1N55Mp&#10;tIGCLzlP5uk0NIDW0CV3LY0nU4zAe5ZMBtdNf3ueJrNwNXWuiGQhp+fZ83J9h0EyT1qZ/9PqsSaK&#10;+RYYp8WDRk0BhWAkSAvl32rG3HAiT8nlhqBBTROkREIuayIqdqW17GpGCuCU+BKeXXAHA434p7Yv&#10;RRoEfk0iktGNsXdM+haR7b2xYfALsHzji76gFXSnbDm8gY8nKEYulf+EZlSHsGQI+xChVYw65FP3&#10;oANWOgR5rCRJz9O/gp0NcQ4sHYFBj6uBIqkH1nQnetpgIVDWDZqrQknjhmgF5IbhAwQIcs5XYiH3&#10;cWy406fQsEKOl4fGCJbHOmiiiHXMfH4wUZdjr4X7oZVbtpLeZY9eBSR58nIxjgpdHLEKbrjhcvnJ&#10;PyR1XEetFfK24dy3gQtHZQZrxWtjJG8K53RsjK7WS67Rlri1uJxNlp/7J/UsDNaPKDyYm9qb3rak&#10;4cGG5By0hQcYJje8vrUs9jDFWoZlC38OYNRS/8aog0WbY/NrQzTDiH8R8BLmyWTiNrM/TKZAGCM9&#10;9qzHHiIoQOXYYmi8M5c2bPON0k1VQ6ZQrpBXsJnKxs255xdY9QdYEN7yaxWsZ3t7fPZRT39Uiz8A&#10;AAD//wMAUEsDBBQABgAIAAAAIQCqZvKy5AAAAA8BAAAPAAAAZHJzL2Rvd25yZXYueG1sTI9Nb4JA&#10;EIbvTfofNmPSW10oVQmyGGM/Tsak2qTxNsIIRHaXsCvgv+94ai+TvPPxzvOmq1E3oqfO1dYoCKcB&#10;CDK5LWpTKvg+fDzHIJxHU2BjDSm4kYNV9viQYlLYwXxRv/elYBPjElRQed8mUrq8Io1ualsyPDvb&#10;TqNn2ZWy6HBgc93IlyCYS4214Q8VtrSpKL/sr1rB54DDOgrf++3lvLkdD7PdzzYkpZ4m49uSy3oJ&#10;wtPo/y7gnoH5IWOwk72awomG9WLB/F5BFEYg7gtB/Mqdk4LZPAaZpfJ/juwXAAD//wMAUEsBAi0A&#10;FAAGAAgAAAAhALaDOJL+AAAA4QEAABMAAAAAAAAAAAAAAAAAAAAAAFtDb250ZW50X1R5cGVzXS54&#10;bWxQSwECLQAUAAYACAAAACEAOP0h/9YAAACUAQAACwAAAAAAAAAAAAAAAAAvAQAAX3JlbHMvLnJl&#10;bHNQSwECLQAUAAYACAAAACEAevJLeQQDAADwBgAADgAAAAAAAAAAAAAAAAAuAgAAZHJzL2Uyb0Rv&#10;Yy54bWxQSwECLQAUAAYACAAAACEAqmbysuQAAAAPAQAADwAAAAAAAAAAAAAAAABeBQAAZHJzL2Rv&#10;d25yZXYueG1sUEsFBgAAAAAEAAQA8wAAAG8GAAAAAA==&#10;">
          <v:shape id="Freeform 2" o:spid="_x0000_s1026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/F7IxQAAAN8AAAAPAAAAZHJzL2Rvd25yZXYueG1sRI/RisIw&#10;FETfBf8hXMEXWVMFZalGEaUgCItb/YBLc22LzU1toq1+/UYQ9mVgGOYMs1x3phIPalxpWcFkHIEg&#10;zqwuOVdwPiVf3yCcR9ZYWSYFT3KwXvV7S4y1bfmXHqnPRYCwi1FB4X0dS+myggy6sa2JQ3axjUEf&#10;bJNL3WAb4KaS0yiaS4Mlh4UCa9oWlF3Tu1GgT6+5HlXtLfmR+nBETs/J/anUcNDtFkE2CxCeOv/f&#10;+CD2WsEM3n/CF5CrPwAAAP//AwBQSwECLQAUAAYACAAAACEA2+H2y+4AAACFAQAAEwAAAAAAAAAA&#10;AAAAAAAAAAAAW0NvbnRlbnRfVHlwZXNdLnhtbFBLAQItABQABgAIAAAAIQBa9CxbvwAAABUBAAAL&#10;AAAAAAAAAAAAAAAAAB8BAABfcmVscy8ucmVsc1BLAQItABQABgAIAAAAIQDV/F7IxQAAAN8AAAAP&#10;AAAAAAAAAAAAAAAAAAcCAABkcnMvZG93bnJldi54bWxQSwUGAAAAAAMAAwC3AAAA+QIAAAAA&#10;" path="m,l9217,e" filled="f" strokecolor="#0c74cb" strokeweight=".20003mm">
            <v:path o:connecttype="custom" o:connectlocs="0,0;9217,0" o:connectangles="0,0"/>
          </v:shape>
          <w10:wrap anchorx="page"/>
        </v:group>
      </w:pict>
    </w:r>
    <w:r w:rsidR="00643EED">
      <w:rPr>
        <w:rFonts w:cs="Arial"/>
        <w:color w:val="231F20"/>
        <w:lang w:val="en"/>
      </w:rPr>
      <w:t xml:space="preserve">Stegne 7, p.p. 418, SI-1001 Ljubljana, phone: + 386 1 583 63 00, fax: +386 1 511 11 01, e-mail: </w:t>
    </w:r>
    <w:hyperlink r:id="rId1">
      <w:r w:rsidR="00643EED">
        <w:rPr>
          <w:rFonts w:cs="Arial"/>
          <w:color w:val="231F20"/>
          <w:lang w:val="en"/>
        </w:rPr>
        <w:t xml:space="preserve">info.box@akos-rs.si, </w:t>
      </w:r>
    </w:hyperlink>
    <w:hyperlink r:id="rId2">
      <w:r w:rsidR="00643EED">
        <w:rPr>
          <w:rFonts w:cs="Arial"/>
          <w:color w:val="231F20"/>
          <w:lang w:val="en"/>
        </w:rPr>
        <w:t xml:space="preserve">www.akos-rs.si, </w:t>
      </w:r>
    </w:hyperlink>
    <w:r w:rsidR="00643EED">
      <w:rPr>
        <w:rFonts w:cs="Arial"/>
        <w:color w:val="231F20"/>
        <w:lang w:val="en"/>
      </w:rPr>
      <w:t xml:space="preserve">Tax ID.:10482369       </w:t>
    </w:r>
  </w:p>
  <w:p w14:paraId="0A7BDA08" w14:textId="77777777" w:rsidR="007D3EB7" w:rsidRPr="00EC2F5E" w:rsidRDefault="007D3EB7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2A5B2C" w:rsidRPr="00EC2F5E" w14:paraId="660F3486" w14:textId="77777777" w:rsidTr="009079D1">
      <w:tc>
        <w:tcPr>
          <w:tcW w:w="4535" w:type="dxa"/>
        </w:tcPr>
        <w:p w14:paraId="4C681EC0" w14:textId="77777777" w:rsidR="007D3EB7" w:rsidRPr="00EC2F5E" w:rsidRDefault="007D3EB7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14:paraId="51708E48" w14:textId="294D48BE" w:rsidR="007D3EB7" w:rsidRPr="00EC2F5E" w:rsidRDefault="00643EED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>
            <w:rPr>
              <w:rFonts w:eastAsia="Calibri" w:cs="Arial"/>
              <w:color w:val="231F20"/>
              <w:sz w:val="14"/>
              <w:szCs w:val="14"/>
              <w:lang w:val="en"/>
            </w:rPr>
            <w:t xml:space="preserve">Page </w:t>
          </w:r>
          <w:r>
            <w:rPr>
              <w:rFonts w:eastAsia="Calibri" w:cs="Arial"/>
              <w:color w:val="231F20"/>
              <w:sz w:val="14"/>
              <w:szCs w:val="14"/>
              <w:lang w:val="en"/>
            </w:rPr>
            <w:fldChar w:fldCharType="begin"/>
          </w:r>
          <w:r>
            <w:rPr>
              <w:rFonts w:eastAsia="Calibri" w:cs="Arial"/>
              <w:color w:val="231F20"/>
              <w:sz w:val="14"/>
              <w:szCs w:val="14"/>
              <w:lang w:val="en"/>
            </w:rPr>
            <w:instrText>PAGE  \* Arabic  \* MERGEFORMAT</w:instrText>
          </w:r>
          <w:r>
            <w:rPr>
              <w:rFonts w:eastAsia="Calibri" w:cs="Arial"/>
              <w:color w:val="231F20"/>
              <w:sz w:val="14"/>
              <w:szCs w:val="14"/>
              <w:lang w:val="en"/>
            </w:rPr>
            <w:fldChar w:fldCharType="separate"/>
          </w:r>
          <w:r w:rsidR="006B40E4">
            <w:rPr>
              <w:rFonts w:eastAsia="Calibri" w:cs="Arial"/>
              <w:noProof/>
              <w:color w:val="231F20"/>
              <w:sz w:val="14"/>
              <w:szCs w:val="14"/>
              <w:lang w:val="en"/>
            </w:rPr>
            <w:t>1</w:t>
          </w:r>
          <w:r>
            <w:rPr>
              <w:rFonts w:eastAsia="Calibri" w:cs="Arial"/>
              <w:color w:val="231F20"/>
              <w:sz w:val="14"/>
              <w:szCs w:val="14"/>
              <w:lang w:val="en"/>
            </w:rPr>
            <w:fldChar w:fldCharType="end"/>
          </w:r>
          <w:r>
            <w:rPr>
              <w:rFonts w:eastAsia="Calibri" w:cs="Arial"/>
              <w:color w:val="231F20"/>
              <w:sz w:val="14"/>
              <w:szCs w:val="14"/>
              <w:lang w:val="en"/>
            </w:rPr>
            <w:t xml:space="preserve"> of </w:t>
          </w:r>
          <w:r>
            <w:rPr>
              <w:rFonts w:eastAsia="Calibri" w:cs="Arial"/>
              <w:color w:val="231F20"/>
              <w:sz w:val="14"/>
              <w:szCs w:val="14"/>
              <w:lang w:val="en"/>
            </w:rPr>
            <w:fldChar w:fldCharType="begin"/>
          </w:r>
          <w:r>
            <w:rPr>
              <w:rFonts w:eastAsia="Calibri" w:cs="Arial"/>
              <w:color w:val="231F20"/>
              <w:sz w:val="14"/>
              <w:szCs w:val="14"/>
              <w:lang w:val="en"/>
            </w:rPr>
            <w:instrText>NUMPAGES  \* Arabic  \* MERGEFORMAT</w:instrText>
          </w:r>
          <w:r>
            <w:rPr>
              <w:rFonts w:eastAsia="Calibri" w:cs="Arial"/>
              <w:color w:val="231F20"/>
              <w:sz w:val="14"/>
              <w:szCs w:val="14"/>
              <w:lang w:val="en"/>
            </w:rPr>
            <w:fldChar w:fldCharType="separate"/>
          </w:r>
          <w:r w:rsidR="006B40E4">
            <w:rPr>
              <w:rFonts w:eastAsia="Calibri" w:cs="Arial"/>
              <w:noProof/>
              <w:color w:val="231F20"/>
              <w:sz w:val="14"/>
              <w:szCs w:val="14"/>
              <w:lang w:val="en"/>
            </w:rPr>
            <w:t>1</w:t>
          </w:r>
          <w:r>
            <w:rPr>
              <w:rFonts w:eastAsia="Calibri" w:cs="Arial"/>
              <w:color w:val="231F20"/>
              <w:sz w:val="14"/>
              <w:szCs w:val="14"/>
              <w:lang w:val="en"/>
            </w:rPr>
            <w:fldChar w:fldCharType="end"/>
          </w:r>
        </w:p>
      </w:tc>
    </w:tr>
  </w:tbl>
  <w:p w14:paraId="705EE6BF" w14:textId="77777777" w:rsidR="007D3EB7" w:rsidRPr="006A61D4" w:rsidRDefault="007D3EB7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8E1FAE" w14:textId="77777777" w:rsidR="001562F8" w:rsidRDefault="001562F8">
      <w:r>
        <w:separator/>
      </w:r>
    </w:p>
  </w:footnote>
  <w:footnote w:type="continuationSeparator" w:id="0">
    <w:p w14:paraId="5E6517FB" w14:textId="77777777" w:rsidR="001562F8" w:rsidRDefault="001562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958EA3" w14:textId="77777777" w:rsidR="007D3EB7" w:rsidRDefault="00643EED" w:rsidP="003B0F4B">
    <w:pPr>
      <w:pStyle w:val="Glava"/>
      <w:ind w:left="-1560"/>
    </w:pPr>
    <w:r>
      <w:rPr>
        <w:noProof/>
      </w:rPr>
      <w:drawing>
        <wp:inline distT="0" distB="0" distL="0" distR="0" wp14:anchorId="569AD6F2" wp14:editId="0D34D5E9">
          <wp:extent cx="2191056" cy="981212"/>
          <wp:effectExtent l="0" t="0" r="0" b="952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5CE61B" w14:textId="77777777" w:rsidR="007D3EB7" w:rsidRDefault="00643EED" w:rsidP="007109AE">
    <w:pPr>
      <w:pStyle w:val="Glava"/>
      <w:ind w:left="-1560"/>
    </w:pPr>
    <w:r>
      <w:rPr>
        <w:noProof/>
      </w:rPr>
      <w:drawing>
        <wp:inline distT="0" distB="0" distL="0" distR="0" wp14:anchorId="3EFF16DF" wp14:editId="5B1D50F0">
          <wp:extent cx="2201287" cy="981075"/>
          <wp:effectExtent l="0" t="0" r="889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1F47659" w14:textId="77777777" w:rsidR="007D3EB7" w:rsidRDefault="007D3EB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DE62B8" w14:textId="77777777" w:rsidR="007D3EB7" w:rsidRDefault="00643EED" w:rsidP="009C77A1">
    <w:pPr>
      <w:pStyle w:val="Glava"/>
      <w:ind w:left="-1560"/>
    </w:pPr>
    <w:r>
      <w:rPr>
        <w:noProof/>
      </w:rPr>
      <w:drawing>
        <wp:inline distT="0" distB="0" distL="0" distR="0" wp14:anchorId="37B2BFFB" wp14:editId="5F7BC20B">
          <wp:extent cx="2190750" cy="977310"/>
          <wp:effectExtent l="0" t="0" r="0" b="0"/>
          <wp:docPr id="6" name="Sl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5"/>
  <w:proofState w:spelling="clean" w:grammar="clean"/>
  <w:documentProtection w:edit="comments" w:formatting="1" w:enforcement="1" w:cryptProviderType="rsaAES" w:cryptAlgorithmClass="hash" w:cryptAlgorithmType="typeAny" w:cryptAlgorithmSid="14" w:cryptSpinCount="100000" w:hash="nIhM4G1zNV0xUGFBWCrutLV9L9TzeS7y0gcz4t+hgrd6rAWnWInRlN30EL9VcZp3w3MVqRAZQcjHCPV7tyXOgA==" w:salt="LLpebjZ3v0WabQbWZKgGxA==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680"/>
    <w:rsid w:val="00024885"/>
    <w:rsid w:val="0005225B"/>
    <w:rsid w:val="000F3CDB"/>
    <w:rsid w:val="001074CE"/>
    <w:rsid w:val="001562F8"/>
    <w:rsid w:val="00186CB8"/>
    <w:rsid w:val="001F7002"/>
    <w:rsid w:val="00245B6E"/>
    <w:rsid w:val="00246891"/>
    <w:rsid w:val="00254BBD"/>
    <w:rsid w:val="002E6EDD"/>
    <w:rsid w:val="00380B4C"/>
    <w:rsid w:val="0042646C"/>
    <w:rsid w:val="004D04B3"/>
    <w:rsid w:val="004E6BCB"/>
    <w:rsid w:val="004F6FC9"/>
    <w:rsid w:val="00500B67"/>
    <w:rsid w:val="005B4C2B"/>
    <w:rsid w:val="00623C15"/>
    <w:rsid w:val="00643EED"/>
    <w:rsid w:val="006B40E4"/>
    <w:rsid w:val="007D3EB7"/>
    <w:rsid w:val="00B154A1"/>
    <w:rsid w:val="00BD0CB0"/>
    <w:rsid w:val="00BD6099"/>
    <w:rsid w:val="00C778FB"/>
    <w:rsid w:val="00CB3B59"/>
    <w:rsid w:val="00D332B8"/>
    <w:rsid w:val="00FD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7AECD5"/>
  <w15:docId w15:val="{8F3301AE-281C-46EC-9EA1-294ACE39F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FD2680"/>
    <w:pPr>
      <w:spacing w:after="0" w:line="240" w:lineRule="auto"/>
      <w:jc w:val="both"/>
    </w:pPr>
    <w:rPr>
      <w:rFonts w:ascii="Arial" w:eastAsia="Times New Roman" w:hAnsi="Arial" w:cs="Times New Roman"/>
      <w:sz w:val="18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aliases w:val="Bulets"/>
    <w:basedOn w:val="Navaden"/>
    <w:link w:val="TelobesedilaZnak"/>
    <w:uiPriority w:val="99"/>
    <w:qFormat/>
    <w:rsid w:val="00FD2680"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aliases w:val="Bulets Znak"/>
    <w:basedOn w:val="Privzetapisavaodstavka"/>
    <w:link w:val="Telobesedila"/>
    <w:uiPriority w:val="99"/>
    <w:rsid w:val="00FD2680"/>
    <w:rPr>
      <w:rFonts w:ascii="Arial" w:eastAsia="Arial" w:hAnsi="Arial" w:cs="Times New Roman"/>
      <w:noProof/>
      <w:sz w:val="14"/>
      <w:szCs w:val="14"/>
      <w:lang w:eastAsia="sl-SI"/>
    </w:rPr>
  </w:style>
  <w:style w:type="paragraph" w:styleId="Glava">
    <w:name w:val="header"/>
    <w:aliases w:val="APEK-4"/>
    <w:basedOn w:val="Navaden"/>
    <w:link w:val="GlavaZnak"/>
    <w:unhideWhenUsed/>
    <w:rsid w:val="00FD2680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APEK-4 Znak"/>
    <w:basedOn w:val="Privzetapisavaodstavka"/>
    <w:link w:val="Glava"/>
    <w:rsid w:val="00FD2680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oga">
    <w:name w:val="footer"/>
    <w:aliases w:val="APEK-5"/>
    <w:basedOn w:val="Navaden"/>
    <w:link w:val="NogaZnak"/>
    <w:uiPriority w:val="99"/>
    <w:unhideWhenUsed/>
    <w:rsid w:val="00FD2680"/>
    <w:pPr>
      <w:tabs>
        <w:tab w:val="center" w:pos="4536"/>
        <w:tab w:val="right" w:pos="9072"/>
      </w:tabs>
    </w:pPr>
  </w:style>
  <w:style w:type="character" w:customStyle="1" w:styleId="NogaZnak">
    <w:name w:val="Noga Znak"/>
    <w:aliases w:val="APEK-5 Znak"/>
    <w:basedOn w:val="Privzetapisavaodstavka"/>
    <w:link w:val="Noga"/>
    <w:uiPriority w:val="99"/>
    <w:rsid w:val="00FD2680"/>
    <w:rPr>
      <w:rFonts w:ascii="Arial" w:eastAsia="Times New Roman" w:hAnsi="Arial" w:cs="Times New Roman"/>
      <w:noProof/>
      <w:sz w:val="18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D332B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D332B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332B8"/>
    <w:rPr>
      <w:rFonts w:ascii="Arial" w:eastAsia="Times New Roman" w:hAnsi="Arial" w:cs="Times New Roman"/>
      <w:noProof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332B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332B8"/>
    <w:rPr>
      <w:rFonts w:ascii="Arial" w:eastAsia="Times New Roman" w:hAnsi="Arial" w:cs="Times New Roman"/>
      <w:b/>
      <w:bCs/>
      <w:noProof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332B8"/>
    <w:rPr>
      <w:rFonts w:ascii="Segoe UI" w:hAnsi="Segoe UI" w:cs="Segoe UI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332B8"/>
    <w:rPr>
      <w:rFonts w:ascii="Segoe UI" w:eastAsia="Times New Roman" w:hAnsi="Segoe UI" w:cs="Segoe UI"/>
      <w:noProof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304</Characters>
  <Application>Microsoft Office Word</Application>
  <DocSecurity>8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Agencija za komunikacijska omrežja in storitve</Company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Mandelj</dc:creator>
  <cp:keywords/>
  <dc:description/>
  <cp:lastModifiedBy>Helena Mandelj</cp:lastModifiedBy>
  <cp:revision>3</cp:revision>
  <dcterms:created xsi:type="dcterms:W3CDTF">2024-03-05T09:45:00Z</dcterms:created>
  <dcterms:modified xsi:type="dcterms:W3CDTF">2024-03-06T09:11:00Z</dcterms:modified>
</cp:coreProperties>
</file>